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7579" w14:textId="3A91781C" w:rsidR="004530BE" w:rsidRDefault="00EF58B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F7093" wp14:editId="6E9D5919">
                <wp:simplePos x="0" y="0"/>
                <wp:positionH relativeFrom="column">
                  <wp:posOffset>104774</wp:posOffset>
                </wp:positionH>
                <wp:positionV relativeFrom="paragraph">
                  <wp:posOffset>2457450</wp:posOffset>
                </wp:positionV>
                <wp:extent cx="5876925" cy="1828800"/>
                <wp:effectExtent l="0" t="0" r="0" b="7620"/>
                <wp:wrapNone/>
                <wp:docPr id="2001140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7DFF7" w14:textId="2621B1A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</w:t>
                            </w:r>
                          </w:p>
                          <w:p w14:paraId="1016FC74" w14:textId="7879E53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ของบริจาค และการจัดเก็บของกลาง ประจำเดือน </w:t>
                            </w:r>
                            <w:r w:rsidR="000C67D6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2566 </w:t>
                            </w:r>
                          </w:p>
                          <w:p w14:paraId="60D0FE2D" w14:textId="3140B9EF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ปีงบประมาณ 2567</w:t>
                            </w:r>
                          </w:p>
                          <w:p w14:paraId="7BFF477A" w14:textId="7AC429C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ของสถานีตำรวจภูธรวัดเพลง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F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93.5pt;width:46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QPEgIAACQ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JzObm/uxlNKOMZGs/FsNkzAZpffrfPhmwBNolFQh7wk&#10;uNhh7QO2xNRTSuxmYFUrlbhR5p0DE6Mnu8wYrdBu237wLZRH3MdBR7W3fFVjzzXz4YU55BZXQL2G&#10;Zzykgqag0FuUVOB+/c0f8xFyjFLSoFYK6n/umROUqO8GybgbTSZRXOkymd6O8eKuI9vriNnrB0A5&#10;jvBlWJ7MmB/UyZQO9BvKehm7YogZjr0LGk7mQ+gUjM+Ci+UyJaGcLAtrs7E8lo6gRURf2zfmbA97&#10;QMae4KQqln9Av8uNf3q73AfkIFETAe5Q7XFHKSbG+mcTtX59T1mXx734DQAA//8DAFBLAwQUAAYA&#10;CAAAACEAigF2p90AAAAKAQAADwAAAGRycy9kb3ducmV2LnhtbEyPy07DMBBF90j8gzVI7KjdQtIS&#10;4lQVD4kFG0rYT2MTR8TjKHab9O8ZVrCbqzm6j3I7+16c7Bi7QBqWCwXCUhNMR62G+uPlZgMiJiSD&#10;fSCr4WwjbKvLixILEyZ6t6d9agWbUCxQg0tpKKSMjbMe4yIMlvj3FUaPieXYSjPixOa+lyulcumx&#10;I05wONhHZ5vv/dFrSMnsluf62cfXz/ntaXKqybDW+vpq3j2ASHZOfzD81ufqUHGnQziSiaJnnWdM&#10;arjdrHkTA/d3Kz4OGvJ1pkBWpfw/ofoBAAD//wMAUEsBAi0AFAAGAAgAAAAhALaDOJL+AAAA4QEA&#10;ABMAAAAAAAAAAAAAAAAAAAAAAFtDb250ZW50X1R5cGVzXS54bWxQSwECLQAUAAYACAAAACEAOP0h&#10;/9YAAACUAQAACwAAAAAAAAAAAAAAAAAvAQAAX3JlbHMvLnJlbHNQSwECLQAUAAYACAAAACEAHQ4E&#10;DxICAAAkBAAADgAAAAAAAAAAAAAAAAAuAgAAZHJzL2Uyb0RvYy54bWxQSwECLQAUAAYACAAAACEA&#10;igF2p90AAAAKAQAADwAAAAAAAAAAAAAAAABsBAAAZHJzL2Rvd25yZXYueG1sUEsFBgAAAAAEAAQA&#10;8wAAAHYFAAAAAA==&#10;" filled="f" stroked="f">
                <v:textbox style="mso-fit-shape-to-text:t">
                  <w:txbxContent>
                    <w:p w14:paraId="1A67DFF7" w14:textId="2621B1A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</w:t>
                      </w:r>
                    </w:p>
                    <w:p w14:paraId="1016FC74" w14:textId="7879E53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ของบริจาค และการจัดเก็บของกลาง ประจำเดือน </w:t>
                      </w:r>
                      <w:r w:rsidR="000C67D6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2566 </w:t>
                      </w:r>
                    </w:p>
                    <w:p w14:paraId="60D0FE2D" w14:textId="3140B9EF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ปีงบประมาณ 2567</w:t>
                      </w:r>
                    </w:p>
                    <w:p w14:paraId="7BFF477A" w14:textId="7AC429C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ของสถานีตำรวจภูธรวัดเพลง</w:t>
                      </w:r>
                    </w:p>
                  </w:txbxContent>
                </v:textbox>
              </v:shape>
            </w:pict>
          </mc:Fallback>
        </mc:AlternateContent>
      </w:r>
      <w:r w:rsidRPr="00EF58BD">
        <w:rPr>
          <w:noProof/>
        </w:rPr>
        <w:drawing>
          <wp:anchor distT="0" distB="0" distL="114300" distR="114300" simplePos="0" relativeHeight="251660288" behindDoc="0" locked="0" layoutInCell="1" allowOverlap="1" wp14:anchorId="610E08B9" wp14:editId="29304EB8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41911" cy="2057400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C5C46A8-5FF1-858E-80FD-BA60B56D4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C5C46A8-5FF1-858E-80FD-BA60B56D4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11" cy="2057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ngsana New"/>
          <w:b/>
          <w:bCs/>
          <w:noProof/>
          <w:color w:val="FFFFFF"/>
          <w:kern w:val="36"/>
          <w:sz w:val="29"/>
          <w:szCs w:val="29"/>
          <w:lang w:val="th-TH"/>
        </w:rPr>
        <w:drawing>
          <wp:anchor distT="0" distB="0" distL="114300" distR="114300" simplePos="0" relativeHeight="251659264" behindDoc="0" locked="0" layoutInCell="1" allowOverlap="1" wp14:anchorId="48784FFD" wp14:editId="61FB0D82">
            <wp:simplePos x="0" y="0"/>
            <wp:positionH relativeFrom="page">
              <wp:posOffset>19050</wp:posOffset>
            </wp:positionH>
            <wp:positionV relativeFrom="paragraph">
              <wp:posOffset>-904876</wp:posOffset>
            </wp:positionV>
            <wp:extent cx="7743825" cy="10658475"/>
            <wp:effectExtent l="0" t="0" r="9525" b="9525"/>
            <wp:wrapNone/>
            <wp:docPr id="614931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1788" name="รูปภาพ 6149317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BE">
        <w:rPr>
          <w:cs/>
        </w:rPr>
        <w:br w:type="page"/>
      </w:r>
    </w:p>
    <w:p w14:paraId="3BAB863D" w14:textId="054170CF" w:rsidR="004530BE" w:rsidRDefault="004530BE">
      <w:pPr>
        <w:sectPr w:rsidR="004530BE" w:rsidSect="00E701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14951CB2" w14:textId="4B3F59F3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EF58B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วัดเพลง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012C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E15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พฤศจิกายน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2566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0C67D6" w14:paraId="69D04033" w14:textId="77777777" w:rsidTr="00833321">
        <w:trPr>
          <w:trHeight w:val="915"/>
          <w:jc w:val="center"/>
        </w:trPr>
        <w:tc>
          <w:tcPr>
            <w:tcW w:w="4248" w:type="dxa"/>
            <w:vAlign w:val="center"/>
          </w:tcPr>
          <w:p w14:paraId="4FD047CC" w14:textId="4EA80BA5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45F3F7F" w14:textId="0408759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5138B34" w14:textId="620D96B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0C67D6" w14:paraId="75444774" w14:textId="77777777" w:rsidTr="00833321">
        <w:trPr>
          <w:jc w:val="center"/>
        </w:trPr>
        <w:tc>
          <w:tcPr>
            <w:tcW w:w="4248" w:type="dxa"/>
          </w:tcPr>
          <w:p w14:paraId="41523BB7" w14:textId="3DFD5CDA" w:rsidR="00833321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3BDD75" w14:textId="3DD8CD8C" w:rsidR="004530BE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1DAA719C" w14:textId="1A38C5EA" w:rsid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5E153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๒๒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5E153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5E153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2566 เวลา 10.00 น.</w:t>
            </w:r>
          </w:p>
          <w:p w14:paraId="4F3598F0" w14:textId="44BEA012" w:rsidR="00012CB2" w:rsidRPr="00012CB2" w:rsidRDefault="000C67D6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ว่าที่ พ.ต.อ.นภนต์ ชนะผล ผกก.สภ.วัดเพลง ได้สั่งการให้พ.ต.ท.เฉลิม บุญชู สว.อก.วัดเพลง ตรวจสอบการเบิกจ่ายอาวุธปืน ที่เจ้าหน้าที่ตำรวจได้ทำการเบิกไปใช้ในการปฏิบัติหน้าที่ ให้เป็นไปตามระเบียบ มีสภาพครบถ้วนสมบูรณ์ และให้ปฏิบัติตามระเบียบ ในการเบิกจ่ายทรัพย์สินของทางราชการ โดยเคร่งครัด</w:t>
            </w:r>
          </w:p>
          <w:p w14:paraId="14ABD827" w14:textId="26A9098C" w:rsidR="004530BE" w:rsidRDefault="004530BE" w:rsidP="00833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0" w:type="dxa"/>
          </w:tcPr>
          <w:p w14:paraId="69752359" w14:textId="27852303" w:rsidR="00012CB2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5B927400" wp14:editId="60AF74AE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83820</wp:posOffset>
                  </wp:positionV>
                  <wp:extent cx="2324100" cy="1676295"/>
                  <wp:effectExtent l="19050" t="19050" r="19050" b="19685"/>
                  <wp:wrapNone/>
                  <wp:docPr id="378934352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34352" name="รูปภาพ 37893435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24" cy="167905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C098EA" w14:textId="0F043529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3FE7B" w14:textId="77777777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B224D" w14:textId="4B39CD5D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94704" w14:textId="3A321646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0ABA0" w14:textId="37F3B847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3F854B" w14:textId="24654855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42704" w14:textId="21DBFD56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5FE01CA4" wp14:editId="45DA3EFE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238760</wp:posOffset>
                  </wp:positionV>
                  <wp:extent cx="2371725" cy="1707515"/>
                  <wp:effectExtent l="19050" t="19050" r="28575" b="26035"/>
                  <wp:wrapNone/>
                  <wp:docPr id="68143275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43275" name="รูปภาพ 6814327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31" cy="17077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D5B415" w14:textId="0721418A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16A33" w14:textId="6B912943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797FD" w14:textId="6A2F577C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18417" w14:textId="77777777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AA8B9" w14:textId="77777777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9C7BB" w14:textId="77777777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117B26" w14:textId="77777777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1362" w14:textId="13A1213F" w:rsidR="000C67D6" w:rsidRDefault="000C67D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3E6CA6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3E6CA6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412CA7EF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431DD80" w14:textId="39FA299D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80B27E8" w14:textId="5E4F004D" w:rsidR="00833321" w:rsidRDefault="00833321" w:rsidP="009C3C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5E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 w:rsidR="00012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E15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 เวลา </w:t>
            </w:r>
            <w:r w:rsidR="00012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</w:p>
          <w:p w14:paraId="2F06AFCC" w14:textId="7D8D9C4D" w:rsidR="00833321" w:rsidRDefault="00012CB2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ว่าที่ พ.ต.อ.นภนต์ ชนะผล ผกก.สภ.วัดเพลง พร้อมจนท.คดีและจนท.ดูแลห้องของกลาง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ได้ทำการตรวจสอบของกลาง ในคดีอาญา </w:t>
            </w:r>
            <w:r w:rsidR="005E1536">
              <w:rPr>
                <w:rFonts w:ascii="TH SarabunIT๙" w:hAnsi="TH SarabunIT๙" w:cs="TH SarabunIT๙"/>
                <w:sz w:val="32"/>
                <w:szCs w:val="32"/>
                <w:cs/>
              </w:rPr>
              <w:t>อาวุธปืน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พร้อมทั้งจัดทำบัญชีควบคุมทุกรายการสามารถตรวจสอบได้</w:t>
            </w:r>
            <w:r w:rsidR="000C6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50" w:type="dxa"/>
          </w:tcPr>
          <w:p w14:paraId="2E92E7A6" w14:textId="15952E3D" w:rsidR="00833321" w:rsidRDefault="00FB4D70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2842581D" wp14:editId="171BA43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158750</wp:posOffset>
                  </wp:positionV>
                  <wp:extent cx="2700020" cy="2247900"/>
                  <wp:effectExtent l="19050" t="19050" r="24130" b="19050"/>
                  <wp:wrapNone/>
                  <wp:docPr id="85404748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047489" name="รูปภาพ 85404748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20" cy="2247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CD8A2B" w14:textId="3244D466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61B4A083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54DD3A21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3FC60" w14:textId="394676C0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8FBD" w14:textId="768B152D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C7E3" w14:textId="7339CA23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0F3E2" w14:textId="1303A850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8BC9" w14:textId="7802358F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0E9A2" w14:textId="11E23631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03857" w14:textId="77777777" w:rsidR="00833321" w:rsidRDefault="00833321" w:rsidP="005E153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15EA525B" w:rsidR="00861042" w:rsidRPr="003E6CA6" w:rsidRDefault="00861042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5F498B66" w:rsidR="004530BE" w:rsidRDefault="004530BE"/>
    <w:p w14:paraId="3AD57B40" w14:textId="77777777" w:rsidR="004530BE" w:rsidRDefault="004530BE"/>
    <w:p w14:paraId="55D4ED48" w14:textId="4EC48784" w:rsidR="004530BE" w:rsidRDefault="004530BE"/>
    <w:p w14:paraId="609AE35D" w14:textId="77777777" w:rsidR="004530BE" w:rsidRDefault="004530BE"/>
    <w:sectPr w:rsidR="004530BE" w:rsidSect="00E701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012CB2"/>
    <w:rsid w:val="000C67D6"/>
    <w:rsid w:val="002F570E"/>
    <w:rsid w:val="003E6CA6"/>
    <w:rsid w:val="004530BE"/>
    <w:rsid w:val="005E1536"/>
    <w:rsid w:val="00677A8F"/>
    <w:rsid w:val="00833321"/>
    <w:rsid w:val="00861042"/>
    <w:rsid w:val="00E701AD"/>
    <w:rsid w:val="00EF58BD"/>
    <w:rsid w:val="00FB2D2B"/>
    <w:rsid w:val="00FB4D70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0463-060F-48F2-981E-C7E770A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Kapomm</cp:lastModifiedBy>
  <cp:revision>3</cp:revision>
  <dcterms:created xsi:type="dcterms:W3CDTF">2024-03-26T04:27:00Z</dcterms:created>
  <dcterms:modified xsi:type="dcterms:W3CDTF">2024-03-26T05:56:00Z</dcterms:modified>
</cp:coreProperties>
</file>